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BE9" w:rsidRDefault="00284BE9" w:rsidP="00284BE9">
      <w:pPr>
        <w:adjustRightInd w:val="0"/>
        <w:snapToGrid w:val="0"/>
        <w:spacing w:line="62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6822DE">
        <w:rPr>
          <w:rFonts w:ascii="仿宋_GB2312" w:eastAsia="仿宋_GB2312" w:hint="eastAsia"/>
          <w:b/>
          <w:sz w:val="28"/>
          <w:szCs w:val="28"/>
        </w:rPr>
        <w:t>附件</w:t>
      </w:r>
      <w:r>
        <w:rPr>
          <w:rFonts w:ascii="仿宋_GB2312" w:eastAsia="仿宋_GB2312"/>
          <w:b/>
          <w:sz w:val="28"/>
          <w:szCs w:val="28"/>
        </w:rPr>
        <w:t>1</w:t>
      </w:r>
    </w:p>
    <w:p w:rsidR="00284BE9" w:rsidRDefault="00284BE9" w:rsidP="00284BE9">
      <w:pPr>
        <w:adjustRightInd w:val="0"/>
        <w:snapToGrid w:val="0"/>
        <w:spacing w:line="620" w:lineRule="exact"/>
        <w:ind w:firstLineChars="200" w:firstLine="720"/>
        <w:jc w:val="center"/>
        <w:rPr>
          <w:rFonts w:ascii="方正小标宋简体" w:eastAsia="方正小标宋简体"/>
          <w:sz w:val="36"/>
          <w:szCs w:val="36"/>
        </w:rPr>
      </w:pPr>
      <w:r w:rsidRPr="003A6F71">
        <w:rPr>
          <w:rFonts w:ascii="方正小标宋简体" w:eastAsia="方正小标宋简体" w:hint="eastAsia"/>
          <w:sz w:val="36"/>
          <w:szCs w:val="36"/>
        </w:rPr>
        <w:t>培训日程安排</w:t>
      </w:r>
    </w:p>
    <w:p w:rsidR="00284BE9" w:rsidRPr="00195B5D" w:rsidRDefault="00284BE9" w:rsidP="00284BE9">
      <w:pPr>
        <w:adjustRightInd w:val="0"/>
        <w:snapToGrid w:val="0"/>
        <w:spacing w:line="62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402"/>
        <w:gridCol w:w="992"/>
        <w:gridCol w:w="993"/>
        <w:gridCol w:w="1275"/>
      </w:tblGrid>
      <w:tr w:rsidR="00284BE9" w:rsidRPr="006822DE" w:rsidTr="00B936C8">
        <w:trPr>
          <w:trHeight w:val="545"/>
        </w:trPr>
        <w:tc>
          <w:tcPr>
            <w:tcW w:w="1951" w:type="dxa"/>
            <w:vAlign w:val="center"/>
          </w:tcPr>
          <w:p w:rsidR="00284BE9" w:rsidRPr="006822DE" w:rsidRDefault="00284BE9" w:rsidP="00B936C8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6822DE">
              <w:rPr>
                <w:rFonts w:eastAsia="黑体" w:hint="eastAsia"/>
                <w:sz w:val="24"/>
              </w:rPr>
              <w:t>时</w:t>
            </w:r>
            <w:r>
              <w:rPr>
                <w:rFonts w:eastAsia="黑体" w:hint="eastAsia"/>
                <w:sz w:val="24"/>
              </w:rPr>
              <w:t xml:space="preserve">  </w:t>
            </w:r>
            <w:r w:rsidRPr="006822DE">
              <w:rPr>
                <w:rFonts w:eastAsia="黑体" w:hint="eastAsia"/>
                <w:sz w:val="24"/>
              </w:rPr>
              <w:t>间</w:t>
            </w:r>
          </w:p>
        </w:tc>
        <w:tc>
          <w:tcPr>
            <w:tcW w:w="3402" w:type="dxa"/>
            <w:vAlign w:val="center"/>
          </w:tcPr>
          <w:p w:rsidR="00284BE9" w:rsidRPr="006822DE" w:rsidRDefault="00284BE9" w:rsidP="00B936C8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6822DE">
              <w:rPr>
                <w:rFonts w:eastAsia="黑体" w:hint="eastAsia"/>
                <w:sz w:val="24"/>
              </w:rPr>
              <w:t>内</w:t>
            </w:r>
            <w:r>
              <w:rPr>
                <w:rFonts w:eastAsia="黑体" w:hint="eastAsia"/>
                <w:sz w:val="24"/>
              </w:rPr>
              <w:t xml:space="preserve">  </w:t>
            </w:r>
            <w:r w:rsidRPr="006822DE">
              <w:rPr>
                <w:rFonts w:eastAsia="黑体" w:hint="eastAsia"/>
                <w:sz w:val="24"/>
              </w:rPr>
              <w:t>容</w:t>
            </w:r>
          </w:p>
        </w:tc>
        <w:tc>
          <w:tcPr>
            <w:tcW w:w="992" w:type="dxa"/>
            <w:vAlign w:val="center"/>
          </w:tcPr>
          <w:p w:rsidR="00284BE9" w:rsidRPr="006822DE" w:rsidRDefault="00284BE9" w:rsidP="00B936C8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6822DE">
              <w:rPr>
                <w:rFonts w:eastAsia="黑体" w:hint="eastAsia"/>
                <w:sz w:val="24"/>
              </w:rPr>
              <w:t>报告人</w:t>
            </w:r>
          </w:p>
        </w:tc>
        <w:tc>
          <w:tcPr>
            <w:tcW w:w="993" w:type="dxa"/>
            <w:vAlign w:val="center"/>
          </w:tcPr>
          <w:p w:rsidR="00284BE9" w:rsidRPr="006822DE" w:rsidRDefault="00284BE9" w:rsidP="00B936C8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6822DE">
              <w:rPr>
                <w:rFonts w:eastAsia="黑体" w:hint="eastAsia"/>
                <w:sz w:val="24"/>
              </w:rPr>
              <w:t>主持人</w:t>
            </w:r>
          </w:p>
        </w:tc>
        <w:tc>
          <w:tcPr>
            <w:tcW w:w="1275" w:type="dxa"/>
            <w:vAlign w:val="center"/>
          </w:tcPr>
          <w:p w:rsidR="00284BE9" w:rsidRPr="006822DE" w:rsidRDefault="00284BE9" w:rsidP="00B936C8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6822DE">
              <w:rPr>
                <w:rFonts w:eastAsia="黑体" w:hint="eastAsia"/>
                <w:sz w:val="24"/>
              </w:rPr>
              <w:t>地</w:t>
            </w:r>
            <w:r>
              <w:rPr>
                <w:rFonts w:eastAsia="黑体" w:hint="eastAsia"/>
                <w:sz w:val="24"/>
              </w:rPr>
              <w:t xml:space="preserve">  </w:t>
            </w:r>
            <w:r w:rsidRPr="006822DE">
              <w:rPr>
                <w:rFonts w:eastAsia="黑体" w:hint="eastAsia"/>
                <w:sz w:val="24"/>
              </w:rPr>
              <w:t>点</w:t>
            </w:r>
          </w:p>
        </w:tc>
      </w:tr>
      <w:tr w:rsidR="00284BE9" w:rsidTr="00B936C8">
        <w:trPr>
          <w:cantSplit/>
          <w:trHeight w:val="860"/>
        </w:trPr>
        <w:tc>
          <w:tcPr>
            <w:tcW w:w="1951" w:type="dxa"/>
            <w:vMerge w:val="restart"/>
            <w:vAlign w:val="center"/>
          </w:tcPr>
          <w:p w:rsidR="00284BE9" w:rsidRPr="00077538" w:rsidRDefault="00284BE9" w:rsidP="00B936C8">
            <w:pPr>
              <w:spacing w:line="240" w:lineRule="atLeast"/>
              <w:ind w:left="480" w:hanging="480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11</w:t>
            </w:r>
            <w:r w:rsidRPr="00077538">
              <w:rPr>
                <w:rFonts w:ascii="仿宋_GB2312" w:eastAsia="仿宋_GB2312" w:hAnsi="宋体" w:hint="eastAsia"/>
                <w:spacing w:val="-2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pacing w:val="-20"/>
                <w:sz w:val="24"/>
              </w:rPr>
              <w:t>13</w:t>
            </w:r>
            <w:r w:rsidRPr="00077538">
              <w:rPr>
                <w:rFonts w:ascii="仿宋_GB2312" w:eastAsia="仿宋_GB2312" w:hAnsi="宋体" w:hint="eastAsia"/>
                <w:spacing w:val="-20"/>
                <w:sz w:val="24"/>
              </w:rPr>
              <w:t>日（周</w:t>
            </w:r>
            <w:r>
              <w:rPr>
                <w:rFonts w:ascii="仿宋_GB2312" w:eastAsia="仿宋_GB2312" w:hAnsi="宋体" w:hint="eastAsia"/>
                <w:spacing w:val="-20"/>
                <w:sz w:val="24"/>
              </w:rPr>
              <w:t>一</w:t>
            </w:r>
            <w:r w:rsidRPr="00077538">
              <w:rPr>
                <w:rFonts w:ascii="仿宋_GB2312" w:eastAsia="仿宋_GB2312" w:hAnsi="宋体" w:hint="eastAsia"/>
                <w:spacing w:val="-20"/>
                <w:sz w:val="24"/>
              </w:rPr>
              <w:t>）</w:t>
            </w:r>
          </w:p>
          <w:p w:rsidR="00284BE9" w:rsidRPr="00077538" w:rsidRDefault="00284BE9" w:rsidP="00B936C8">
            <w:pPr>
              <w:spacing w:line="240" w:lineRule="atLeast"/>
              <w:ind w:left="480" w:hanging="480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下午5</w:t>
            </w:r>
            <w:r w:rsidRPr="00077538">
              <w:rPr>
                <w:rFonts w:ascii="仿宋_GB2312" w:eastAsia="仿宋_GB2312" w:hAnsi="宋体" w:hint="eastAsia"/>
                <w:spacing w:val="-20"/>
                <w:sz w:val="24"/>
              </w:rPr>
              <w:t>：30－</w:t>
            </w:r>
            <w:r>
              <w:rPr>
                <w:rFonts w:ascii="仿宋_GB2312" w:eastAsia="仿宋_GB2312" w:hAnsi="宋体" w:hint="eastAsia"/>
                <w:spacing w:val="-20"/>
                <w:sz w:val="24"/>
              </w:rPr>
              <w:t>8</w:t>
            </w:r>
            <w:r w:rsidRPr="00077538">
              <w:rPr>
                <w:rFonts w:ascii="仿宋_GB2312" w:eastAsia="仿宋_GB2312" w:hAnsi="宋体" w:hint="eastAsia"/>
                <w:spacing w:val="-20"/>
                <w:sz w:val="24"/>
              </w:rPr>
              <w:t>：30</w:t>
            </w:r>
          </w:p>
        </w:tc>
        <w:tc>
          <w:tcPr>
            <w:tcW w:w="3402" w:type="dxa"/>
            <w:vAlign w:val="center"/>
          </w:tcPr>
          <w:p w:rsidR="00284BE9" w:rsidRDefault="00284BE9" w:rsidP="00B936C8">
            <w:pPr>
              <w:spacing w:line="240" w:lineRule="atLeas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开班</w:t>
            </w:r>
            <w:r w:rsidRPr="00224F25">
              <w:rPr>
                <w:rFonts w:ascii="仿宋_GB2312" w:eastAsia="仿宋_GB2312" w:hAnsi="宋体" w:hint="eastAsia"/>
                <w:b/>
                <w:sz w:val="24"/>
              </w:rPr>
              <w:t>典礼</w:t>
            </w:r>
          </w:p>
          <w:p w:rsidR="00284BE9" w:rsidRPr="001272A6" w:rsidRDefault="00284BE9" w:rsidP="00B936C8">
            <w:pPr>
              <w:spacing w:line="240" w:lineRule="atLeast"/>
              <w:rPr>
                <w:rFonts w:ascii="仿宋_GB2312" w:eastAsia="仿宋_GB2312" w:hAnsi="宋体"/>
                <w:b/>
                <w:sz w:val="24"/>
              </w:rPr>
            </w:pPr>
            <w:r w:rsidRPr="003A6F71">
              <w:rPr>
                <w:rFonts w:ascii="仿宋_GB2312" w:eastAsia="仿宋_GB2312" w:hint="eastAsia"/>
                <w:b/>
                <w:sz w:val="24"/>
              </w:rPr>
              <w:t>专题报告：</w:t>
            </w:r>
            <w:r>
              <w:rPr>
                <w:rFonts w:ascii="仿宋_GB2312" w:eastAsia="仿宋_GB2312" w:hint="eastAsia"/>
                <w:sz w:val="24"/>
              </w:rPr>
              <w:t>牢固树立党章意识，争取成为合格党员</w:t>
            </w:r>
          </w:p>
        </w:tc>
        <w:tc>
          <w:tcPr>
            <w:tcW w:w="992" w:type="dxa"/>
            <w:vAlign w:val="center"/>
          </w:tcPr>
          <w:p w:rsidR="00284BE9" w:rsidRDefault="00284BE9" w:rsidP="00B936C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费　迅</w:t>
            </w:r>
          </w:p>
        </w:tc>
        <w:tc>
          <w:tcPr>
            <w:tcW w:w="993" w:type="dxa"/>
            <w:vAlign w:val="center"/>
          </w:tcPr>
          <w:p w:rsidR="00284BE9" w:rsidRPr="0048591C" w:rsidRDefault="00284BE9" w:rsidP="00B936C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党校</w:t>
            </w:r>
          </w:p>
        </w:tc>
        <w:tc>
          <w:tcPr>
            <w:tcW w:w="1275" w:type="dxa"/>
            <w:vMerge w:val="restart"/>
            <w:vAlign w:val="center"/>
          </w:tcPr>
          <w:p w:rsidR="00284BE9" w:rsidRDefault="00284BE9" w:rsidP="00B936C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扬子津校区昭文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馆报告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厅</w:t>
            </w:r>
          </w:p>
        </w:tc>
      </w:tr>
      <w:tr w:rsidR="00284BE9" w:rsidTr="00B936C8">
        <w:trPr>
          <w:cantSplit/>
          <w:trHeight w:val="818"/>
        </w:trPr>
        <w:tc>
          <w:tcPr>
            <w:tcW w:w="1951" w:type="dxa"/>
            <w:vMerge/>
            <w:vAlign w:val="center"/>
          </w:tcPr>
          <w:p w:rsidR="00284BE9" w:rsidRPr="00077538" w:rsidRDefault="00284BE9" w:rsidP="00B936C8">
            <w:pPr>
              <w:spacing w:line="240" w:lineRule="atLeast"/>
              <w:ind w:left="480" w:hanging="480"/>
              <w:rPr>
                <w:rFonts w:ascii="仿宋_GB2312" w:eastAsia="仿宋_GB2312" w:hAnsi="宋体"/>
                <w:spacing w:val="-20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284BE9" w:rsidRPr="007B3489" w:rsidRDefault="00284BE9" w:rsidP="00B936C8">
            <w:pPr>
              <w:rPr>
                <w:rFonts w:ascii="仿宋_GB2312"/>
              </w:rPr>
            </w:pPr>
            <w:r w:rsidRPr="00224F25">
              <w:rPr>
                <w:rFonts w:ascii="仿宋_GB2312" w:hAnsi="宋体" w:hint="eastAsia"/>
                <w:b/>
              </w:rPr>
              <w:t>专题报告：</w:t>
            </w:r>
            <w:r w:rsidRPr="007B3489">
              <w:rPr>
                <w:rFonts w:ascii="仿宋_GB2312" w:eastAsia="仿宋_GB2312" w:hint="eastAsia"/>
                <w:sz w:val="24"/>
              </w:rPr>
              <w:t>《关于新形势下党内政治生活的若干准则</w:t>
            </w:r>
            <w:bookmarkStart w:id="0" w:name="_GoBack"/>
            <w:bookmarkEnd w:id="0"/>
            <w:r w:rsidRPr="007B3489">
              <w:rPr>
                <w:rFonts w:ascii="仿宋_GB2312" w:eastAsia="仿宋_GB2312" w:hint="eastAsia"/>
                <w:sz w:val="24"/>
              </w:rPr>
              <w:t>》解读</w:t>
            </w:r>
          </w:p>
        </w:tc>
        <w:tc>
          <w:tcPr>
            <w:tcW w:w="992" w:type="dxa"/>
            <w:vAlign w:val="center"/>
          </w:tcPr>
          <w:p w:rsidR="00284BE9" w:rsidRDefault="00284BE9" w:rsidP="00B936C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刘　诚</w:t>
            </w:r>
          </w:p>
        </w:tc>
        <w:tc>
          <w:tcPr>
            <w:tcW w:w="993" w:type="dxa"/>
            <w:vAlign w:val="center"/>
          </w:tcPr>
          <w:p w:rsidR="00284BE9" w:rsidRPr="0048591C" w:rsidRDefault="00284BE9" w:rsidP="00B936C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党校</w:t>
            </w:r>
          </w:p>
        </w:tc>
        <w:tc>
          <w:tcPr>
            <w:tcW w:w="1275" w:type="dxa"/>
            <w:vMerge/>
            <w:vAlign w:val="center"/>
          </w:tcPr>
          <w:p w:rsidR="00284BE9" w:rsidRDefault="00284BE9" w:rsidP="00B936C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4BE9" w:rsidTr="00B936C8">
        <w:trPr>
          <w:cantSplit/>
          <w:trHeight w:val="818"/>
        </w:trPr>
        <w:tc>
          <w:tcPr>
            <w:tcW w:w="1951" w:type="dxa"/>
            <w:vMerge w:val="restart"/>
            <w:vAlign w:val="center"/>
          </w:tcPr>
          <w:p w:rsidR="00284BE9" w:rsidRPr="00077538" w:rsidRDefault="00284BE9" w:rsidP="00B936C8">
            <w:pPr>
              <w:spacing w:line="240" w:lineRule="atLeast"/>
              <w:ind w:left="480" w:hanging="480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11</w:t>
            </w:r>
            <w:r w:rsidRPr="00077538">
              <w:rPr>
                <w:rFonts w:ascii="仿宋_GB2312" w:eastAsia="仿宋_GB2312" w:hAnsi="宋体" w:hint="eastAsia"/>
                <w:spacing w:val="-2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pacing w:val="-20"/>
                <w:sz w:val="24"/>
              </w:rPr>
              <w:t>14</w:t>
            </w:r>
            <w:r w:rsidRPr="00077538">
              <w:rPr>
                <w:rFonts w:ascii="仿宋_GB2312" w:eastAsia="仿宋_GB2312" w:hAnsi="宋体" w:hint="eastAsia"/>
                <w:spacing w:val="-20"/>
                <w:sz w:val="24"/>
              </w:rPr>
              <w:t>日（周</w:t>
            </w:r>
            <w:r>
              <w:rPr>
                <w:rFonts w:ascii="仿宋_GB2312" w:eastAsia="仿宋_GB2312" w:hAnsi="宋体" w:hint="eastAsia"/>
                <w:spacing w:val="-20"/>
                <w:sz w:val="24"/>
              </w:rPr>
              <w:t>二</w:t>
            </w:r>
            <w:r w:rsidRPr="00077538">
              <w:rPr>
                <w:rFonts w:ascii="仿宋_GB2312" w:eastAsia="仿宋_GB2312" w:hAnsi="宋体" w:hint="eastAsia"/>
                <w:spacing w:val="-20"/>
                <w:sz w:val="24"/>
              </w:rPr>
              <w:t>）</w:t>
            </w:r>
          </w:p>
          <w:p w:rsidR="00284BE9" w:rsidRPr="00077538" w:rsidRDefault="00284BE9" w:rsidP="00B936C8">
            <w:pPr>
              <w:spacing w:line="240" w:lineRule="atLeast"/>
              <w:ind w:left="480" w:hanging="480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下午5</w:t>
            </w:r>
            <w:r w:rsidRPr="00077538">
              <w:rPr>
                <w:rFonts w:ascii="仿宋_GB2312" w:eastAsia="仿宋_GB2312" w:hAnsi="宋体" w:hint="eastAsia"/>
                <w:spacing w:val="-20"/>
                <w:sz w:val="24"/>
              </w:rPr>
              <w:t>：30－</w:t>
            </w:r>
            <w:r>
              <w:rPr>
                <w:rFonts w:ascii="仿宋_GB2312" w:eastAsia="仿宋_GB2312" w:hAnsi="宋体" w:hint="eastAsia"/>
                <w:spacing w:val="-20"/>
                <w:sz w:val="24"/>
              </w:rPr>
              <w:t>8</w:t>
            </w:r>
            <w:r w:rsidRPr="00077538">
              <w:rPr>
                <w:rFonts w:ascii="仿宋_GB2312" w:eastAsia="仿宋_GB2312" w:hAnsi="宋体" w:hint="eastAsia"/>
                <w:spacing w:val="-20"/>
                <w:sz w:val="24"/>
              </w:rPr>
              <w:t>：30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E9" w:rsidRDefault="00284BE9" w:rsidP="00B936C8">
            <w:pPr>
              <w:spacing w:line="240" w:lineRule="atLeas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开班</w:t>
            </w:r>
            <w:r w:rsidRPr="00224F25">
              <w:rPr>
                <w:rFonts w:ascii="仿宋_GB2312" w:eastAsia="仿宋_GB2312" w:hAnsi="宋体" w:hint="eastAsia"/>
                <w:b/>
                <w:sz w:val="24"/>
              </w:rPr>
              <w:t>典礼</w:t>
            </w:r>
          </w:p>
          <w:p w:rsidR="00284BE9" w:rsidRPr="001272A6" w:rsidRDefault="00284BE9" w:rsidP="00B936C8">
            <w:pPr>
              <w:spacing w:line="240" w:lineRule="atLeast"/>
              <w:rPr>
                <w:rFonts w:ascii="仿宋_GB2312" w:eastAsia="仿宋_GB2312" w:hAnsi="宋体"/>
                <w:b/>
                <w:sz w:val="24"/>
              </w:rPr>
            </w:pPr>
            <w:r w:rsidRPr="003A6F71">
              <w:rPr>
                <w:rFonts w:ascii="仿宋_GB2312" w:eastAsia="仿宋_GB2312" w:hint="eastAsia"/>
                <w:b/>
                <w:sz w:val="24"/>
              </w:rPr>
              <w:t>专题报告：</w:t>
            </w:r>
            <w:r>
              <w:rPr>
                <w:rFonts w:ascii="仿宋_GB2312" w:eastAsia="仿宋_GB2312" w:hint="eastAsia"/>
                <w:sz w:val="24"/>
              </w:rPr>
              <w:t>牢固树立党章意识，争取成为合格党员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E9" w:rsidRDefault="00284BE9" w:rsidP="00B936C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费　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E9" w:rsidRPr="0048591C" w:rsidRDefault="00284BE9" w:rsidP="00B936C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党校</w:t>
            </w:r>
          </w:p>
        </w:tc>
        <w:tc>
          <w:tcPr>
            <w:tcW w:w="1275" w:type="dxa"/>
            <w:vMerge w:val="restart"/>
            <w:vAlign w:val="center"/>
          </w:tcPr>
          <w:p w:rsidR="00284BE9" w:rsidRDefault="00284BE9" w:rsidP="00B936C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荷花池校区逸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夫馆报告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厅</w:t>
            </w:r>
          </w:p>
        </w:tc>
      </w:tr>
      <w:tr w:rsidR="00284BE9" w:rsidTr="00B936C8">
        <w:trPr>
          <w:cantSplit/>
          <w:trHeight w:val="818"/>
        </w:trPr>
        <w:tc>
          <w:tcPr>
            <w:tcW w:w="1951" w:type="dxa"/>
            <w:vMerge/>
            <w:tcBorders>
              <w:bottom w:val="single" w:sz="4" w:space="0" w:color="auto"/>
            </w:tcBorders>
            <w:vAlign w:val="center"/>
          </w:tcPr>
          <w:p w:rsidR="00284BE9" w:rsidRPr="00077538" w:rsidRDefault="00284BE9" w:rsidP="00B936C8">
            <w:pPr>
              <w:spacing w:line="240" w:lineRule="atLeast"/>
              <w:ind w:left="480" w:hanging="480"/>
              <w:rPr>
                <w:rFonts w:ascii="仿宋_GB2312" w:eastAsia="仿宋_GB2312" w:hAnsi="宋体"/>
                <w:spacing w:val="-2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E9" w:rsidRPr="007B3489" w:rsidRDefault="00284BE9" w:rsidP="00B936C8">
            <w:pPr>
              <w:rPr>
                <w:rFonts w:ascii="仿宋_GB2312"/>
              </w:rPr>
            </w:pPr>
            <w:r w:rsidRPr="00224F25">
              <w:rPr>
                <w:rFonts w:ascii="仿宋_GB2312" w:hAnsi="宋体" w:hint="eastAsia"/>
                <w:b/>
              </w:rPr>
              <w:t>专题报告：</w:t>
            </w:r>
            <w:r w:rsidRPr="007B3489">
              <w:rPr>
                <w:rFonts w:ascii="仿宋_GB2312" w:eastAsia="仿宋_GB2312" w:hint="eastAsia"/>
                <w:sz w:val="24"/>
              </w:rPr>
              <w:t>《关于新形势下党内政治生活的若干准则》解读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E9" w:rsidRDefault="00284BE9" w:rsidP="00B936C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刘　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4BE9" w:rsidRPr="0048591C" w:rsidRDefault="00284BE9" w:rsidP="00B936C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党校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284BE9" w:rsidRDefault="00284BE9" w:rsidP="00B936C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4BE9" w:rsidTr="00B936C8">
        <w:trPr>
          <w:cantSplit/>
          <w:trHeight w:val="81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BE9" w:rsidRPr="00077538" w:rsidRDefault="00284BE9" w:rsidP="00B936C8">
            <w:pPr>
              <w:spacing w:line="240" w:lineRule="atLeast"/>
              <w:ind w:left="480" w:hanging="480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11</w:t>
            </w:r>
            <w:r w:rsidRPr="00077538">
              <w:rPr>
                <w:rFonts w:ascii="仿宋_GB2312" w:eastAsia="仿宋_GB2312" w:hAnsi="宋体" w:hint="eastAsia"/>
                <w:spacing w:val="-2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pacing w:val="-20"/>
                <w:sz w:val="24"/>
              </w:rPr>
              <w:t>16</w:t>
            </w:r>
            <w:r w:rsidRPr="00077538">
              <w:rPr>
                <w:rFonts w:ascii="仿宋_GB2312" w:eastAsia="仿宋_GB2312" w:hAnsi="宋体" w:hint="eastAsia"/>
                <w:spacing w:val="-20"/>
                <w:sz w:val="24"/>
              </w:rPr>
              <w:t>日（周</w:t>
            </w:r>
            <w:r>
              <w:rPr>
                <w:rFonts w:ascii="仿宋_GB2312" w:eastAsia="仿宋_GB2312" w:hAnsi="宋体" w:hint="eastAsia"/>
                <w:spacing w:val="-20"/>
                <w:sz w:val="24"/>
              </w:rPr>
              <w:t>四</w:t>
            </w:r>
            <w:r w:rsidRPr="00077538">
              <w:rPr>
                <w:rFonts w:ascii="仿宋_GB2312" w:eastAsia="仿宋_GB2312" w:hAnsi="宋体" w:hint="eastAsia"/>
                <w:spacing w:val="-20"/>
                <w:sz w:val="24"/>
              </w:rPr>
              <w:t>）</w:t>
            </w:r>
          </w:p>
          <w:p w:rsidR="00284BE9" w:rsidRPr="00077538" w:rsidRDefault="00284BE9" w:rsidP="00B936C8">
            <w:pPr>
              <w:spacing w:line="240" w:lineRule="atLeast"/>
              <w:ind w:left="480" w:hanging="480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下午5</w:t>
            </w:r>
            <w:r w:rsidRPr="00077538">
              <w:rPr>
                <w:rFonts w:ascii="仿宋_GB2312" w:eastAsia="仿宋_GB2312" w:hAnsi="宋体" w:hint="eastAsia"/>
                <w:spacing w:val="-20"/>
                <w:sz w:val="24"/>
              </w:rPr>
              <w:t>：30－</w:t>
            </w:r>
            <w:r>
              <w:rPr>
                <w:rFonts w:ascii="仿宋_GB2312" w:eastAsia="仿宋_GB2312" w:hAnsi="宋体" w:hint="eastAsia"/>
                <w:spacing w:val="-20"/>
                <w:sz w:val="24"/>
              </w:rPr>
              <w:t>8</w:t>
            </w:r>
            <w:r w:rsidRPr="00077538">
              <w:rPr>
                <w:rFonts w:ascii="仿宋_GB2312" w:eastAsia="仿宋_GB2312" w:hAnsi="宋体" w:hint="eastAsia"/>
                <w:spacing w:val="-20"/>
                <w:sz w:val="24"/>
              </w:rPr>
              <w:t>：30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E9" w:rsidRDefault="00284BE9" w:rsidP="00B936C8">
            <w:pPr>
              <w:spacing w:line="240" w:lineRule="atLeas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开班</w:t>
            </w:r>
            <w:r w:rsidRPr="00224F25">
              <w:rPr>
                <w:rFonts w:ascii="仿宋_GB2312" w:eastAsia="仿宋_GB2312" w:hAnsi="宋体" w:hint="eastAsia"/>
                <w:b/>
                <w:sz w:val="24"/>
              </w:rPr>
              <w:t>典礼</w:t>
            </w:r>
          </w:p>
          <w:p w:rsidR="00284BE9" w:rsidRPr="001272A6" w:rsidRDefault="00284BE9" w:rsidP="00B936C8">
            <w:pPr>
              <w:spacing w:line="240" w:lineRule="atLeast"/>
              <w:rPr>
                <w:rFonts w:ascii="仿宋_GB2312" w:eastAsia="仿宋_GB2312" w:hAnsi="宋体"/>
                <w:b/>
                <w:sz w:val="24"/>
              </w:rPr>
            </w:pPr>
            <w:r w:rsidRPr="003A6F71">
              <w:rPr>
                <w:rFonts w:ascii="仿宋_GB2312" w:eastAsia="仿宋_GB2312" w:hint="eastAsia"/>
                <w:b/>
                <w:sz w:val="24"/>
              </w:rPr>
              <w:t>专题报告：</w:t>
            </w:r>
            <w:r>
              <w:rPr>
                <w:rFonts w:ascii="仿宋_GB2312" w:eastAsia="仿宋_GB2312" w:hint="eastAsia"/>
                <w:sz w:val="24"/>
              </w:rPr>
              <w:t>牢固树立党章意识，争取成为合格党员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E9" w:rsidRDefault="00284BE9" w:rsidP="00B936C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费　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E9" w:rsidRPr="0048591C" w:rsidRDefault="00284BE9" w:rsidP="00B936C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党校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BE9" w:rsidRDefault="00284BE9" w:rsidP="00B936C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物理学院西附楼223教室</w:t>
            </w:r>
          </w:p>
        </w:tc>
      </w:tr>
      <w:tr w:rsidR="00284BE9" w:rsidTr="00B936C8">
        <w:trPr>
          <w:cantSplit/>
          <w:trHeight w:val="818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E9" w:rsidRDefault="00284BE9" w:rsidP="00B936C8">
            <w:pPr>
              <w:spacing w:line="240" w:lineRule="atLeast"/>
              <w:ind w:left="480" w:hanging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E9" w:rsidRPr="007B3489" w:rsidRDefault="00284BE9" w:rsidP="00B936C8">
            <w:pPr>
              <w:rPr>
                <w:rFonts w:ascii="仿宋_GB2312"/>
              </w:rPr>
            </w:pPr>
            <w:r w:rsidRPr="00224F25">
              <w:rPr>
                <w:rFonts w:ascii="仿宋_GB2312" w:hAnsi="宋体" w:hint="eastAsia"/>
                <w:b/>
              </w:rPr>
              <w:t>专题报告：</w:t>
            </w:r>
            <w:r w:rsidRPr="007B3489">
              <w:rPr>
                <w:rFonts w:ascii="仿宋_GB2312" w:eastAsia="仿宋_GB2312" w:hint="eastAsia"/>
                <w:sz w:val="24"/>
              </w:rPr>
              <w:t>《关于新形势下党内政治生活的若干准则》解读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E9" w:rsidRDefault="00284BE9" w:rsidP="00B936C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刘　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E9" w:rsidRPr="0048591C" w:rsidRDefault="00284BE9" w:rsidP="00B936C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党校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E9" w:rsidRDefault="00284BE9" w:rsidP="00B936C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4BE9" w:rsidTr="00B936C8">
        <w:trPr>
          <w:cantSplit/>
          <w:trHeight w:val="493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BE9" w:rsidRDefault="00284BE9" w:rsidP="00B936C8">
            <w:pPr>
              <w:spacing w:line="240" w:lineRule="atLeast"/>
              <w:ind w:left="480" w:hanging="48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11</w:t>
            </w:r>
            <w:r w:rsidRPr="00077538">
              <w:rPr>
                <w:rFonts w:ascii="仿宋_GB2312" w:eastAsia="仿宋_GB2312" w:hAnsi="宋体" w:hint="eastAsia"/>
                <w:spacing w:val="-20"/>
                <w:sz w:val="24"/>
              </w:rPr>
              <w:t>月1</w:t>
            </w:r>
            <w:r>
              <w:rPr>
                <w:rFonts w:ascii="仿宋_GB2312" w:eastAsia="仿宋_GB2312" w:hAnsi="宋体" w:hint="eastAsia"/>
                <w:spacing w:val="-20"/>
                <w:sz w:val="24"/>
              </w:rPr>
              <w:t>0</w:t>
            </w:r>
            <w:r w:rsidRPr="00077538">
              <w:rPr>
                <w:rFonts w:ascii="仿宋_GB2312" w:eastAsia="仿宋_GB2312" w:hAnsi="宋体" w:hint="eastAsia"/>
                <w:spacing w:val="-20"/>
                <w:sz w:val="24"/>
              </w:rPr>
              <w:t>日－</w:t>
            </w:r>
            <w:r>
              <w:rPr>
                <w:rFonts w:ascii="仿宋_GB2312" w:eastAsia="仿宋_GB2312" w:hAnsi="宋体" w:hint="eastAsia"/>
                <w:spacing w:val="-20"/>
                <w:sz w:val="24"/>
              </w:rPr>
              <w:t>16</w:t>
            </w:r>
            <w:r w:rsidRPr="00077538">
              <w:rPr>
                <w:rFonts w:ascii="仿宋_GB2312" w:eastAsia="仿宋_GB2312" w:hAnsi="宋体" w:hint="eastAsia"/>
                <w:spacing w:val="-20"/>
                <w:sz w:val="24"/>
              </w:rPr>
              <w:t>日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E9" w:rsidRDefault="00284BE9" w:rsidP="00B936C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网络课程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BE9" w:rsidRDefault="00284BE9" w:rsidP="00B936C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各二级党组织自行安排</w:t>
            </w:r>
          </w:p>
        </w:tc>
      </w:tr>
      <w:tr w:rsidR="00284BE9" w:rsidTr="00B936C8">
        <w:trPr>
          <w:cantSplit/>
          <w:trHeight w:val="119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E9" w:rsidRDefault="00284BE9" w:rsidP="00B936C8">
            <w:pPr>
              <w:spacing w:line="240" w:lineRule="atLeast"/>
              <w:ind w:left="480" w:hanging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BE9" w:rsidRDefault="00284BE9" w:rsidP="00B936C8">
            <w:pPr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AB7A83">
              <w:rPr>
                <w:rFonts w:ascii="仿宋_GB2312" w:eastAsia="仿宋_GB2312" w:hint="eastAsia"/>
                <w:sz w:val="24"/>
              </w:rPr>
              <w:t>周恩来的党性之光</w:t>
            </w:r>
          </w:p>
          <w:p w:rsidR="00284BE9" w:rsidRPr="00AB7A83" w:rsidRDefault="00284BE9" w:rsidP="00B936C8">
            <w:pPr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AB7A83">
              <w:rPr>
                <w:rFonts w:ascii="仿宋_GB2312" w:eastAsia="仿宋_GB2312" w:hint="eastAsia"/>
                <w:sz w:val="24"/>
              </w:rPr>
              <w:t>讲理想跟党走，明责任勇担当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E9" w:rsidRDefault="00284BE9" w:rsidP="00B936C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284BE9" w:rsidRDefault="00284BE9" w:rsidP="00284BE9">
      <w:pPr>
        <w:spacing w:line="240" w:lineRule="atLeast"/>
        <w:rPr>
          <w:rFonts w:ascii="仿宋_GB2312" w:eastAsia="仿宋_GB2312"/>
          <w:b/>
          <w:sz w:val="28"/>
          <w:szCs w:val="28"/>
        </w:rPr>
      </w:pPr>
    </w:p>
    <w:p w:rsidR="00284BE9" w:rsidRDefault="00284BE9" w:rsidP="00284BE9">
      <w:pPr>
        <w:spacing w:line="240" w:lineRule="atLeast"/>
        <w:rPr>
          <w:rFonts w:ascii="仿宋_GB2312" w:eastAsia="仿宋_GB2312"/>
          <w:b/>
          <w:sz w:val="28"/>
          <w:szCs w:val="28"/>
        </w:rPr>
      </w:pPr>
      <w:r w:rsidRPr="00CF2764">
        <w:rPr>
          <w:rFonts w:ascii="楷体_GB2312" w:eastAsia="楷体_GB2312" w:hint="eastAsia"/>
          <w:sz w:val="24"/>
        </w:rPr>
        <w:t>注:</w:t>
      </w:r>
      <w:r w:rsidRPr="00655104"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扬子津校区、瘦西湖校区各二级党组织党员发展对象在所在校区参加集中辅导，其余各二级党组织党员发展对象均在荷花池校区逸</w:t>
      </w:r>
      <w:proofErr w:type="gramStart"/>
      <w:r>
        <w:rPr>
          <w:rFonts w:ascii="仿宋_GB2312" w:eastAsia="仿宋_GB2312" w:hint="eastAsia"/>
          <w:sz w:val="24"/>
        </w:rPr>
        <w:t>夫馆报告厅参加</w:t>
      </w:r>
      <w:proofErr w:type="gramEnd"/>
      <w:r>
        <w:rPr>
          <w:rFonts w:ascii="仿宋_GB2312" w:eastAsia="仿宋_GB2312" w:hint="eastAsia"/>
          <w:sz w:val="24"/>
        </w:rPr>
        <w:t>集中辅导。</w:t>
      </w:r>
    </w:p>
    <w:p w:rsidR="00284BE9" w:rsidRPr="00655104" w:rsidRDefault="00284BE9" w:rsidP="00284BE9">
      <w:pPr>
        <w:spacing w:line="240" w:lineRule="atLeast"/>
        <w:rPr>
          <w:rFonts w:ascii="仿宋_GB2312" w:eastAsia="仿宋_GB2312"/>
          <w:b/>
          <w:sz w:val="28"/>
          <w:szCs w:val="28"/>
        </w:rPr>
      </w:pPr>
    </w:p>
    <w:p w:rsidR="00284BE9" w:rsidRPr="003A6F71" w:rsidRDefault="00284BE9" w:rsidP="00284BE9">
      <w:pPr>
        <w:spacing w:line="360" w:lineRule="exact"/>
        <w:rPr>
          <w:rFonts w:ascii="仿宋_GB2312" w:eastAsia="仿宋_GB2312"/>
          <w:b/>
          <w:sz w:val="32"/>
          <w:szCs w:val="32"/>
        </w:rPr>
      </w:pPr>
    </w:p>
    <w:p w:rsidR="00284BE9" w:rsidRDefault="00284BE9" w:rsidP="00284BE9">
      <w:pPr>
        <w:spacing w:line="360" w:lineRule="exact"/>
        <w:rPr>
          <w:rFonts w:ascii="仿宋_GB2312" w:eastAsia="仿宋_GB2312"/>
          <w:b/>
          <w:sz w:val="32"/>
          <w:szCs w:val="32"/>
        </w:rPr>
      </w:pPr>
    </w:p>
    <w:p w:rsidR="00DD2760" w:rsidRPr="00284BE9" w:rsidRDefault="00DD2760"/>
    <w:sectPr w:rsidR="00DD2760" w:rsidRPr="00284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E9"/>
    <w:rsid w:val="00284BE9"/>
    <w:rsid w:val="00DD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2017-11-06T07:36:00Z</dcterms:created>
  <dcterms:modified xsi:type="dcterms:W3CDTF">2017-11-06T07:36:00Z</dcterms:modified>
</cp:coreProperties>
</file>